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593ABF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</w:t>
      </w:r>
      <w:r w:rsidR="004B46E3" w:rsidRPr="00593ABF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593ABF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593ABF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8C1681" w:rsidRPr="00593ABF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593ABF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593ABF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8C1681" w:rsidRPr="00593ABF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75030874" w:rsidR="005B731D" w:rsidRPr="00593ABF" w:rsidRDefault="000B678B" w:rsidP="006723B1">
            <w:pP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>№1 «</w:t>
            </w:r>
            <w:r w:rsidR="004B5B69">
              <w:rPr>
                <w:rFonts w:cs="Times New Roman"/>
                <w:sz w:val="24"/>
                <w:szCs w:val="24"/>
                <w:lang w:val="kk-KZ"/>
              </w:rPr>
              <w:t>Сөйлеу мәдениеті-жеке адамның білімділік және тәрбиелік көрсеткіші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593ABF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0621ABD4" w:rsidR="005B731D" w:rsidRPr="00593ABF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3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8C1681" w:rsidRPr="00593ABF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8C1681" w:rsidRPr="00593ABF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68FF8E8E" w:rsidR="005B731D" w:rsidRPr="00593ABF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№2 «</w:t>
            </w:r>
            <w:r w:rsidR="00B70B0A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Сөз құрлымы және оның коммуникативті қасиеті</w:t>
            </w: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»</w:t>
            </w:r>
            <w:r w:rsidRPr="00593ABF">
              <w:rPr>
                <w:rFonts w:eastAsia="SimSun" w:cs="Times New Roman"/>
                <w:color w:val="222222"/>
                <w:sz w:val="24"/>
                <w:szCs w:val="24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5483716B" w:rsidR="005B731D" w:rsidRPr="00593ABF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8C1681" w:rsidRPr="00593ABF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593ABF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8C1681" w:rsidRPr="00593ABF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568C6E05" w:rsidR="005B731D" w:rsidRPr="00593ABF" w:rsidRDefault="000B678B" w:rsidP="006723B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№3 «</w:t>
            </w:r>
            <w:r w:rsidR="00CF626E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Мәтіндерді құрастыру (диалог,хабар т.б. )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5B295514" w:rsidR="005B731D" w:rsidRPr="00593ABF" w:rsidRDefault="001C5DF6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7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C1681" w:rsidRPr="00593ABF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D0D8C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4BDF5BBB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4518DDFD" w:rsidR="005860A8" w:rsidRPr="00593ABF" w:rsidRDefault="000B678B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 w:rsidRP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4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«</w:t>
            </w:r>
            <w:r w:rsid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Сөйлеу тақырыбын құрастырудағы конструктивті әдіс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» </w:t>
            </w:r>
            <w:r w:rsidR="00D94AB5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32D0F383" w:rsidR="006723B1" w:rsidRPr="00593ABF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9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8C1681" w:rsidRPr="00593ABF" w14:paraId="50F7A89B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83D" w14:textId="281DFD1D" w:rsidR="001046DD" w:rsidRPr="008C1681" w:rsidRDefault="001046D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D60" w14:textId="2B7D4224" w:rsidR="001046DD" w:rsidRPr="008C1681" w:rsidRDefault="008C1681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Hlk95910522"/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t xml:space="preserve"> </w:t>
            </w: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СӨЖ «</w:t>
            </w:r>
            <w:r w:rsidRPr="008C1681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写作：阿斯塔纳一日</w:t>
            </w:r>
            <w:r w:rsidRPr="008C1681">
              <w:rPr>
                <w:rFonts w:eastAsia="Times New Roman" w:cs="Times New Roman" w:hint="eastAsia"/>
                <w:bCs/>
                <w:color w:val="auto"/>
                <w:sz w:val="24"/>
                <w:szCs w:val="24"/>
                <w:lang w:val="en-US" w:eastAsia="zh-CN"/>
              </w:rPr>
              <w:t>»</w:t>
            </w:r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753" w14:textId="77777777" w:rsidR="001046DD" w:rsidRPr="00593ABF" w:rsidRDefault="001046DD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0E9" w14:textId="47B36826" w:rsidR="001046DD" w:rsidRPr="001C5DF6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11</w:t>
            </w:r>
            <w:r>
              <w:t xml:space="preserve"> </w:t>
            </w:r>
            <w:proofErr w:type="spellStart"/>
            <w:r w:rsidRPr="001C5DF6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апта</w:t>
            </w:r>
            <w:proofErr w:type="spellEnd"/>
          </w:p>
        </w:tc>
      </w:tr>
      <w:tr w:rsidR="008C1681" w:rsidRPr="00593ABF" w14:paraId="4346F7D4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DFB" w14:textId="7345E361" w:rsidR="008C1681" w:rsidRPr="001F3B5E" w:rsidRDefault="001F3B5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CCD" w14:textId="319DB391" w:rsidR="008C1681" w:rsidRPr="008C1681" w:rsidRDefault="008C1681" w:rsidP="008C168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«</w:t>
            </w:r>
            <w:r w:rsidRPr="008C1681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阿根廷的家庭教育</w:t>
            </w: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»</w:t>
            </w:r>
          </w:p>
          <w:p w14:paraId="2D9472C3" w14:textId="02151C64" w:rsidR="008C1681" w:rsidRPr="008C1681" w:rsidRDefault="008C1681" w:rsidP="008C168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 w:rsidRPr="008C1681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介绍一种文化习俗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EBE" w14:textId="77777777" w:rsidR="008C1681" w:rsidRPr="00593ABF" w:rsidRDefault="008C168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8F0" w14:textId="3C3D350E" w:rsidR="008C1681" w:rsidRPr="001C5DF6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12</w:t>
            </w:r>
            <w:r>
              <w:t xml:space="preserve"> </w:t>
            </w:r>
            <w:proofErr w:type="spellStart"/>
            <w:r w:rsidRPr="001C5DF6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апта</w:t>
            </w:r>
            <w:proofErr w:type="spellEnd"/>
          </w:p>
        </w:tc>
      </w:tr>
      <w:tr w:rsidR="008C1681" w:rsidRPr="00593ABF" w14:paraId="43A42B31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FDE" w14:textId="5B30F965" w:rsidR="008C1681" w:rsidRPr="001F3B5E" w:rsidRDefault="001F3B5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820" w14:textId="09FE95D3" w:rsidR="008C1681" w:rsidRPr="008C1681" w:rsidRDefault="008C1681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bookmarkStart w:id="1" w:name="_Hlk95910692"/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 w:rsidR="001C5DF6">
              <w:t xml:space="preserve"> </w:t>
            </w:r>
            <w:r w:rsidR="001C5DF6" w:rsidRPr="001C5DF6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СӨЖ «</w:t>
            </w:r>
            <w:r w:rsidR="001C5DF6" w:rsidRPr="001C5DF6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写一篇旅游说明书，介绍著名的旅游景点</w:t>
            </w:r>
            <w:r w:rsidR="001C5DF6" w:rsidRPr="001C5DF6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»</w:t>
            </w:r>
            <w:bookmarkEnd w:id="1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178" w14:textId="77777777" w:rsidR="008C1681" w:rsidRPr="00593ABF" w:rsidRDefault="008C168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D60" w14:textId="6BE8BD10" w:rsidR="008C1681" w:rsidRPr="001C5DF6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15</w:t>
            </w:r>
            <w:r>
              <w:t xml:space="preserve"> </w:t>
            </w:r>
            <w:proofErr w:type="spellStart"/>
            <w:r w:rsidRPr="001C5DF6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апта</w:t>
            </w:r>
            <w:proofErr w:type="spellEnd"/>
          </w:p>
        </w:tc>
      </w:tr>
    </w:tbl>
    <w:p w14:paraId="57870445" w14:textId="330E7B5D" w:rsidR="003C6E99" w:rsidRPr="00593ABF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«</w:t>
      </w:r>
      <w:r w:rsidR="007E534E" w:rsidRPr="007E534E">
        <w:rPr>
          <w:rFonts w:cs="Times New Roman"/>
          <w:b/>
          <w:sz w:val="24"/>
          <w:szCs w:val="24"/>
          <w:lang w:val="kk-KZ"/>
        </w:rPr>
        <w:t>Сөйлеу және жазба тіл практикумы</w:t>
      </w:r>
      <w:r w:rsidRPr="00593ABF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593ABF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593ABF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593ABF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593ABF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6D4055B4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9733F">
        <w:rPr>
          <w:rFonts w:cs="Times New Roman"/>
          <w:sz w:val="24"/>
          <w:szCs w:val="24"/>
          <w:lang w:val="kk-KZ"/>
        </w:rPr>
        <w:t>Сөйлеу мәдениеті-жеке адамның білімділік және тәрбиелік көрсеткіші</w:t>
      </w:r>
      <w:r w:rsidR="00A12B72" w:rsidRPr="00593ABF">
        <w:rPr>
          <w:rFonts w:cs="Times New Roman"/>
          <w:sz w:val="24"/>
          <w:szCs w:val="24"/>
          <w:lang w:val="kk-KZ"/>
        </w:rPr>
        <w:t xml:space="preserve">» </w:t>
      </w:r>
      <w:r w:rsidR="00D94AB5" w:rsidRPr="00593ABF">
        <w:rPr>
          <w:rFonts w:cs="Times New Roman"/>
          <w:sz w:val="24"/>
          <w:szCs w:val="24"/>
          <w:lang w:val="kk-KZ"/>
        </w:rPr>
        <w:t>реферат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593ABF">
        <w:rPr>
          <w:rFonts w:cs="Times New Roman"/>
          <w:sz w:val="24"/>
          <w:szCs w:val="24"/>
          <w:lang w:val="kk-KZ"/>
        </w:rPr>
        <w:t xml:space="preserve">және Ауызша 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1B7CC510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8215B7" w:rsidRPr="00593ABF">
        <w:rPr>
          <w:rFonts w:eastAsia="SimSun" w:cs="Times New Roman"/>
          <w:sz w:val="24"/>
          <w:szCs w:val="24"/>
          <w:lang w:val="kk-KZ" w:eastAsia="zh-CN"/>
        </w:rPr>
        <w:t>жаңалықтар</w:t>
      </w:r>
      <w:r w:rsidR="000C49BF" w:rsidRPr="00593ABF">
        <w:rPr>
          <w:rFonts w:cs="Times New Roman"/>
          <w:sz w:val="24"/>
          <w:szCs w:val="24"/>
          <w:lang w:val="kk-KZ"/>
        </w:rPr>
        <w:t xml:space="preserve">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548723F2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593ABF" w:rsidRDefault="004B46E3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444F06" w:rsidRPr="00593ABF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14:paraId="08F5829F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37EBEB94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0B95525" w14:textId="77777777" w:rsidR="00D74229" w:rsidRPr="00593ABF" w:rsidRDefault="00D74229" w:rsidP="00D74229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04581E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6EB52B1F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37443541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D2CF55E" w14:textId="557D0883" w:rsidR="00B20287" w:rsidRPr="00593ABF" w:rsidRDefault="00D74229" w:rsidP="00D74229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0CDF3EA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2   СӨЖ</w:t>
      </w:r>
    </w:p>
    <w:p w14:paraId="78130689" w14:textId="498CE125" w:rsidR="009946F8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01225">
        <w:rPr>
          <w:rFonts w:eastAsia="SimSun" w:cs="Times New Roman"/>
          <w:iCs/>
          <w:color w:val="auto"/>
          <w:sz w:val="24"/>
          <w:szCs w:val="24"/>
          <w:lang w:val="kk-KZ" w:eastAsia="ru-RU"/>
        </w:rPr>
        <w:t>Сөз құрлымы және оның коммуникативті қасиеті</w:t>
      </w:r>
      <w:r w:rsidR="00A12B72" w:rsidRPr="00593ABF">
        <w:rPr>
          <w:rFonts w:cs="Times New Roman"/>
          <w:sz w:val="24"/>
          <w:szCs w:val="24"/>
          <w:lang w:val="kk-KZ"/>
        </w:rPr>
        <w:t>» Презентация жасау</w:t>
      </w:r>
    </w:p>
    <w:p w14:paraId="0CEEAE42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lastRenderedPageBreak/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4FCB7723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03BB9D75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F9447A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68E9E34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857E904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4F92F3CD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571678D1" w14:textId="61179C3A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425DE5E" w14:textId="77777777" w:rsidR="004B46E3" w:rsidRPr="00593ABF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3  СӨЖ</w:t>
      </w:r>
    </w:p>
    <w:p w14:paraId="57E3CCF3" w14:textId="5EA5A9FA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Тақырыбы: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A12B72" w:rsidRPr="00593ABF">
        <w:rPr>
          <w:rFonts w:eastAsia="SimSun" w:cs="Times New Roman"/>
          <w:sz w:val="24"/>
          <w:szCs w:val="24"/>
          <w:lang w:val="kk-KZ"/>
        </w:rPr>
        <w:t xml:space="preserve"> «</w:t>
      </w:r>
      <w:r w:rsidR="0034701F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Мәтіндерді құрастыру (диалог,хабар т.б. )</w:t>
      </w:r>
      <w:r w:rsidR="00A12B72" w:rsidRPr="00593ABF">
        <w:rPr>
          <w:rFonts w:eastAsia="SimSun" w:cs="Times New Roman"/>
          <w:sz w:val="24"/>
          <w:szCs w:val="24"/>
          <w:lang w:val="kk-KZ"/>
        </w:rPr>
        <w:t>» Презентация жасау</w:t>
      </w:r>
    </w:p>
    <w:p w14:paraId="593A6669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593ABF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593ABF" w:rsidRDefault="00E64105" w:rsidP="00E6410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      </w:t>
      </w:r>
      <w:r w:rsidR="004B46E3"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593ABF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7C3EE4F" w14:textId="77777777" w:rsidR="00444F06" w:rsidRPr="00593ABF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232E5B02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4662C0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EB4BDC6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6E1209C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5ACC5AE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A585AC1" w14:textId="45938811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A9E685E" w14:textId="77777777" w:rsidR="004B46E3" w:rsidRPr="00593ABF" w:rsidRDefault="004B46E3" w:rsidP="004B46E3">
      <w:pPr>
        <w:rPr>
          <w:rFonts w:cs="Times New Roman"/>
          <w:sz w:val="24"/>
          <w:szCs w:val="24"/>
          <w:lang w:val="kk-KZ"/>
        </w:rPr>
      </w:pPr>
    </w:p>
    <w:p w14:paraId="6A16B836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4  СӨЖ</w:t>
      </w:r>
    </w:p>
    <w:p w14:paraId="04A5D633" w14:textId="1E68CF7E" w:rsidR="007F1FFA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bookmarkStart w:id="2" w:name="_Hlk95910723"/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>«</w:t>
      </w:r>
      <w:bookmarkStart w:id="3" w:name="_Hlk95910577"/>
      <w:r w:rsidR="006F3A21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Сөйлеу тақырыбын құрастырудағы конструктивті әдіс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 xml:space="preserve">» </w:t>
      </w:r>
      <w:r w:rsidR="00313056" w:rsidRPr="00593ABF">
        <w:rPr>
          <w:rFonts w:cs="Times New Roman"/>
          <w:sz w:val="24"/>
          <w:szCs w:val="24"/>
          <w:lang w:val="kk-KZ"/>
        </w:rPr>
        <w:t>реферат жазу</w:t>
      </w:r>
    </w:p>
    <w:p w14:paraId="69170930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6F98E6AE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</w:t>
      </w:r>
    </w:p>
    <w:p w14:paraId="2137D06B" w14:textId="57D68EFB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</w:t>
      </w:r>
    </w:p>
    <w:p w14:paraId="75435EED" w14:textId="77777777" w:rsidR="00E25F72" w:rsidRPr="00593ABF" w:rsidRDefault="00E25F72" w:rsidP="00E25F72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bookmarkEnd w:id="2"/>
    <w:bookmarkEnd w:id="3"/>
    <w:p w14:paraId="349DA3EF" w14:textId="77777777" w:rsidR="00E25F72" w:rsidRPr="00593ABF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1EC68CFA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21B16B5" w14:textId="77777777" w:rsidR="000507C8" w:rsidRPr="00593ABF" w:rsidRDefault="000507C8" w:rsidP="000507C8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442E6F6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5A3309A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08C577D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305448E" w14:textId="3A315166" w:rsidR="000507C8" w:rsidRDefault="000507C8" w:rsidP="000507C8">
      <w:pPr>
        <w:ind w:left="360"/>
        <w:rPr>
          <w:rFonts w:eastAsia="Malgun Gothic"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lastRenderedPageBreak/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4B1F313" w14:textId="5F2E3650" w:rsidR="00C00C9D" w:rsidRPr="00AC6E4D" w:rsidRDefault="00C00C9D" w:rsidP="00AC6E4D">
      <w:pPr>
        <w:ind w:left="360"/>
        <w:rPr>
          <w:rFonts w:eastAsia="Malgun Gothic" w:cs="Times New Roman"/>
          <w:b/>
          <w:bCs/>
          <w:sz w:val="24"/>
          <w:szCs w:val="24"/>
          <w:lang w:val="kk-KZ"/>
        </w:rPr>
      </w:pPr>
      <w:r w:rsidRPr="00AC6E4D">
        <w:rPr>
          <w:rFonts w:eastAsia="Malgun Gothic" w:cs="Times New Roman"/>
          <w:b/>
          <w:bCs/>
          <w:sz w:val="24"/>
          <w:szCs w:val="24"/>
          <w:lang w:val="kk-KZ"/>
        </w:rPr>
        <w:t>№5 СӨЖ «</w:t>
      </w:r>
      <w:r w:rsidRPr="00AC6E4D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kk-KZ"/>
        </w:rPr>
        <w:t>写</w:t>
      </w:r>
      <w:r w:rsidRPr="00AC6E4D">
        <w:rPr>
          <w:rFonts w:eastAsia="Malgun Gothic" w:cs="Times New Roman" w:hint="eastAsia"/>
          <w:b/>
          <w:bCs/>
          <w:sz w:val="24"/>
          <w:szCs w:val="24"/>
          <w:lang w:val="kk-KZ"/>
        </w:rPr>
        <w:t>作：阿斯塔</w:t>
      </w:r>
      <w:r w:rsidRPr="00AC6E4D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kk-KZ"/>
        </w:rPr>
        <w:t>纳</w:t>
      </w:r>
      <w:r w:rsidRPr="00AC6E4D">
        <w:rPr>
          <w:rFonts w:eastAsia="Malgun Gothic" w:cs="Times New Roman" w:hint="eastAsia"/>
          <w:b/>
          <w:bCs/>
          <w:sz w:val="24"/>
          <w:szCs w:val="24"/>
          <w:lang w:val="kk-KZ"/>
        </w:rPr>
        <w:t>一日</w:t>
      </w:r>
      <w:r w:rsidRPr="00AC6E4D">
        <w:rPr>
          <w:rFonts w:eastAsia="Malgun Gothic" w:cs="Times New Roman" w:hint="eastAsia"/>
          <w:b/>
          <w:bCs/>
          <w:sz w:val="24"/>
          <w:szCs w:val="24"/>
          <w:lang w:val="kk-KZ"/>
        </w:rPr>
        <w:t>»</w:t>
      </w:r>
    </w:p>
    <w:p w14:paraId="6F57AA94" w14:textId="0AE6749B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Сөйлеу тақырыбын құрастырудағы конструктивті әдіс реферат жазу</w:t>
      </w:r>
    </w:p>
    <w:p w14:paraId="1137E4E2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285461FC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483FB6A5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4F4EB753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Тапсырма бойынша аударма жасау</w:t>
      </w:r>
    </w:p>
    <w:p w14:paraId="19DBCDC3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Сөз мағынасына талдау жасау</w:t>
      </w:r>
    </w:p>
    <w:p w14:paraId="1A90BB41" w14:textId="19B09A16" w:rsidR="00FC3D74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106817E0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7.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468ADF1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8.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1F3B5E">
        <w:rPr>
          <w:rFonts w:cs="Times New Roman" w:hint="eastAsia"/>
          <w:bCs/>
          <w:sz w:val="24"/>
          <w:szCs w:val="24"/>
          <w:lang w:val="kk-KZ"/>
        </w:rPr>
        <w:t>高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1F3B5E">
        <w:rPr>
          <w:rFonts w:cs="Times New Roman" w:hint="eastAsia"/>
          <w:bCs/>
          <w:sz w:val="24"/>
          <w:szCs w:val="24"/>
          <w:lang w:val="kk-KZ"/>
        </w:rPr>
        <w:t>刊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2018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EE5A78E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9.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1F3B5E">
        <w:rPr>
          <w:rFonts w:cs="Times New Roman" w:hint="eastAsia"/>
          <w:bCs/>
          <w:sz w:val="24"/>
          <w:szCs w:val="24"/>
          <w:lang w:val="kk-KZ"/>
        </w:rPr>
        <w:t>展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B59C47C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0DD390FB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1F3B5E">
        <w:rPr>
          <w:rFonts w:cs="Times New Roman" w:hint="eastAsia"/>
          <w:bCs/>
          <w:sz w:val="24"/>
          <w:szCs w:val="24"/>
          <w:lang w:val="kk-KZ"/>
        </w:rPr>
        <w:t>常用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部首。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714046D" w14:textId="086DAF0D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2.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1F3B5E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5A74FCBE" w14:textId="77777777" w:rsidR="00442BDC" w:rsidRDefault="00442BDC" w:rsidP="00C00C9D">
      <w:pPr>
        <w:rPr>
          <w:rFonts w:cs="Times New Roman"/>
          <w:bCs/>
          <w:sz w:val="24"/>
          <w:szCs w:val="24"/>
          <w:lang w:val="kk-KZ"/>
        </w:rPr>
      </w:pPr>
    </w:p>
    <w:p w14:paraId="6D6CBE91" w14:textId="517CA9DB" w:rsidR="00442BDC" w:rsidRPr="001F3B5E" w:rsidRDefault="00442BDC" w:rsidP="00442BDC">
      <w:pPr>
        <w:rPr>
          <w:rFonts w:cs="Times New Roman"/>
          <w:b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№6 «</w:t>
      </w:r>
      <w:r w:rsidRPr="001F3B5E">
        <w:rPr>
          <w:rFonts w:cs="Times New Roman" w:hint="eastAsia"/>
          <w:b/>
          <w:sz w:val="24"/>
          <w:szCs w:val="24"/>
          <w:lang w:val="kk-KZ"/>
        </w:rPr>
        <w:t>阿根廷的家庭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教</w:t>
      </w:r>
      <w:r w:rsidRPr="001F3B5E">
        <w:rPr>
          <w:rFonts w:cs="Times New Roman" w:hint="eastAsia"/>
          <w:b/>
          <w:sz w:val="24"/>
          <w:szCs w:val="24"/>
          <w:lang w:val="kk-KZ"/>
        </w:rPr>
        <w:t>育</w:t>
      </w:r>
      <w:r w:rsidRPr="001F3B5E">
        <w:rPr>
          <w:rFonts w:cs="Times New Roman" w:hint="eastAsia"/>
          <w:b/>
          <w:sz w:val="24"/>
          <w:szCs w:val="24"/>
          <w:lang w:val="kk-KZ"/>
        </w:rPr>
        <w:t>»</w:t>
      </w:r>
      <w:r w:rsidRPr="001F3B5E">
        <w:rPr>
          <w:rFonts w:cs="Times New Roman" w:hint="eastAsia"/>
          <w:b/>
          <w:sz w:val="24"/>
          <w:szCs w:val="24"/>
          <w:lang w:val="kk-KZ"/>
        </w:rPr>
        <w:t>介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绍</w:t>
      </w:r>
      <w:r w:rsidRPr="001F3B5E">
        <w:rPr>
          <w:rFonts w:cs="Times New Roman" w:hint="eastAsia"/>
          <w:b/>
          <w:sz w:val="24"/>
          <w:szCs w:val="24"/>
          <w:lang w:val="kk-KZ"/>
        </w:rPr>
        <w:t>一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种</w:t>
      </w:r>
      <w:r w:rsidRPr="001F3B5E">
        <w:rPr>
          <w:rFonts w:cs="Times New Roman" w:hint="eastAsia"/>
          <w:b/>
          <w:sz w:val="24"/>
          <w:szCs w:val="24"/>
          <w:lang w:val="kk-KZ"/>
        </w:rPr>
        <w:t>文化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习</w:t>
      </w:r>
      <w:r w:rsidRPr="001F3B5E">
        <w:rPr>
          <w:rFonts w:cs="Times New Roman" w:hint="eastAsia"/>
          <w:b/>
          <w:sz w:val="24"/>
          <w:szCs w:val="24"/>
          <w:lang w:val="kk-KZ"/>
        </w:rPr>
        <w:t>俗</w:t>
      </w:r>
    </w:p>
    <w:p w14:paraId="3F0B2DF2" w14:textId="176B2680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Тақырыбы:</w:t>
      </w:r>
      <w:r w:rsidRPr="00442BDC">
        <w:rPr>
          <w:rFonts w:cs="Times New Roman"/>
          <w:bCs/>
          <w:sz w:val="24"/>
          <w:szCs w:val="24"/>
          <w:lang w:val="kk-KZ"/>
        </w:rPr>
        <w:t xml:space="preserve">  «Мәтіндерді </w:t>
      </w:r>
      <w:r w:rsidR="001F3B5E">
        <w:rPr>
          <w:rFonts w:cs="Times New Roman"/>
          <w:bCs/>
          <w:sz w:val="24"/>
          <w:szCs w:val="24"/>
          <w:lang w:val="kk-KZ"/>
        </w:rPr>
        <w:t>таныстыру</w:t>
      </w:r>
      <w:r w:rsidRPr="00442BDC">
        <w:rPr>
          <w:rFonts w:cs="Times New Roman"/>
          <w:bCs/>
          <w:sz w:val="24"/>
          <w:szCs w:val="24"/>
          <w:lang w:val="kk-KZ"/>
        </w:rPr>
        <w:t xml:space="preserve"> (диалог,хабар т.б. )» Презентация жасау</w:t>
      </w:r>
    </w:p>
    <w:p w14:paraId="2AEE6453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Сөз қысқартып аудару</w:t>
      </w:r>
    </w:p>
    <w:p w14:paraId="168B7B9A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 xml:space="preserve">      Тақырыбы: Лекция мазмұнынна қатысты қытай тіліндегі материалдар аудару.</w:t>
      </w:r>
    </w:p>
    <w:p w14:paraId="0011864F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3B5A437D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10DBF47F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613F6455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Тапсырма бойынша аударма жасау.</w:t>
      </w:r>
    </w:p>
    <w:p w14:paraId="57F8F38F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Сөз мағынасына талдау жасау.</w:t>
      </w:r>
    </w:p>
    <w:p w14:paraId="600AE47D" w14:textId="72E12C3C" w:rsid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436AE193" w14:textId="77777777" w:rsidR="001F3B5E" w:rsidRDefault="001F3B5E" w:rsidP="00442BDC">
      <w:pPr>
        <w:rPr>
          <w:rFonts w:cs="Times New Roman"/>
          <w:bCs/>
          <w:sz w:val="24"/>
          <w:szCs w:val="24"/>
          <w:lang w:val="kk-KZ"/>
        </w:rPr>
      </w:pPr>
    </w:p>
    <w:p w14:paraId="2CFF0324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7.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4E28432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8.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1F3B5E">
        <w:rPr>
          <w:rFonts w:cs="Times New Roman" w:hint="eastAsia"/>
          <w:bCs/>
          <w:sz w:val="24"/>
          <w:szCs w:val="24"/>
          <w:lang w:val="kk-KZ"/>
        </w:rPr>
        <w:t>高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1F3B5E">
        <w:rPr>
          <w:rFonts w:cs="Times New Roman" w:hint="eastAsia"/>
          <w:bCs/>
          <w:sz w:val="24"/>
          <w:szCs w:val="24"/>
          <w:lang w:val="kk-KZ"/>
        </w:rPr>
        <w:t>刊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2018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9A64A5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9.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1F3B5E">
        <w:rPr>
          <w:rFonts w:cs="Times New Roman" w:hint="eastAsia"/>
          <w:bCs/>
          <w:sz w:val="24"/>
          <w:szCs w:val="24"/>
          <w:lang w:val="kk-KZ"/>
        </w:rPr>
        <w:t>展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B8018B7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7C412E92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1F3B5E">
        <w:rPr>
          <w:rFonts w:cs="Times New Roman" w:hint="eastAsia"/>
          <w:bCs/>
          <w:sz w:val="24"/>
          <w:szCs w:val="24"/>
          <w:lang w:val="kk-KZ"/>
        </w:rPr>
        <w:t>常用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部首。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81850BF" w14:textId="6BA48E3F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2.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1F3B5E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D6068F9" w14:textId="77777777" w:rsidR="001F3B5E" w:rsidRDefault="001F3B5E" w:rsidP="00442BDC">
      <w:pPr>
        <w:rPr>
          <w:rFonts w:cs="Times New Roman"/>
          <w:bCs/>
          <w:sz w:val="24"/>
          <w:szCs w:val="24"/>
          <w:lang w:val="kk-KZ"/>
        </w:rPr>
      </w:pPr>
    </w:p>
    <w:p w14:paraId="4F03EB6D" w14:textId="1A44FEC8" w:rsidR="001F3B5E" w:rsidRPr="001F3B5E" w:rsidRDefault="001F3B5E" w:rsidP="00442BDC">
      <w:pPr>
        <w:rPr>
          <w:rFonts w:cs="Times New Roman"/>
          <w:b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№7 СӨЖ «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写</w:t>
      </w:r>
      <w:r w:rsidRPr="001F3B5E">
        <w:rPr>
          <w:rFonts w:cs="Times New Roman" w:hint="eastAsia"/>
          <w:b/>
          <w:sz w:val="24"/>
          <w:szCs w:val="24"/>
          <w:lang w:val="kk-KZ"/>
        </w:rPr>
        <w:t>一篇旅游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说</w:t>
      </w:r>
      <w:r w:rsidRPr="001F3B5E">
        <w:rPr>
          <w:rFonts w:cs="Times New Roman" w:hint="eastAsia"/>
          <w:b/>
          <w:sz w:val="24"/>
          <w:szCs w:val="24"/>
          <w:lang w:val="kk-KZ"/>
        </w:rPr>
        <w:t>明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书</w:t>
      </w:r>
      <w:r w:rsidRPr="001F3B5E">
        <w:rPr>
          <w:rFonts w:cs="Times New Roman" w:hint="eastAsia"/>
          <w:b/>
          <w:sz w:val="24"/>
          <w:szCs w:val="24"/>
          <w:lang w:val="kk-KZ"/>
        </w:rPr>
        <w:t>，介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绍</w:t>
      </w:r>
      <w:r w:rsidRPr="001F3B5E">
        <w:rPr>
          <w:rFonts w:cs="Times New Roman" w:hint="eastAsia"/>
          <w:b/>
          <w:sz w:val="24"/>
          <w:szCs w:val="24"/>
          <w:lang w:val="kk-KZ"/>
        </w:rPr>
        <w:t>著名的旅游景点</w:t>
      </w:r>
      <w:r w:rsidRPr="001F3B5E">
        <w:rPr>
          <w:rFonts w:cs="Times New Roman" w:hint="eastAsia"/>
          <w:b/>
          <w:sz w:val="24"/>
          <w:szCs w:val="24"/>
          <w:lang w:val="kk-KZ"/>
        </w:rPr>
        <w:t>»</w:t>
      </w:r>
    </w:p>
    <w:p w14:paraId="63EF02D7" w14:textId="77777777" w:rsidR="001F3B5E" w:rsidRDefault="001F3B5E" w:rsidP="00442BDC">
      <w:pPr>
        <w:rPr>
          <w:rFonts w:cs="Times New Roman"/>
          <w:bCs/>
          <w:sz w:val="24"/>
          <w:szCs w:val="24"/>
          <w:lang w:val="kk-KZ"/>
        </w:rPr>
      </w:pPr>
    </w:p>
    <w:p w14:paraId="12F5C4F0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Тақырыбы:</w:t>
      </w:r>
      <w:r w:rsidRPr="001F3B5E">
        <w:rPr>
          <w:rFonts w:cs="Times New Roman"/>
          <w:bCs/>
          <w:sz w:val="24"/>
          <w:szCs w:val="24"/>
          <w:lang w:val="kk-KZ"/>
        </w:rPr>
        <w:t xml:space="preserve"> «Сөйлеу тақырыбын құрастырудағы конструктивті әдіс» реферат жазу</w:t>
      </w:r>
    </w:p>
    <w:p w14:paraId="7990EFE5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485013A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43100534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58A4738E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Тапсырма бойынша аударма жасау</w:t>
      </w:r>
    </w:p>
    <w:p w14:paraId="37F1FC5B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Сөз мағынасына талдау жасау</w:t>
      </w:r>
    </w:p>
    <w:p w14:paraId="6314730D" w14:textId="22F206CB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39FB4F9F" w14:textId="77777777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</w:p>
    <w:p w14:paraId="6099D82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7.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9076310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8.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1F3B5E">
        <w:rPr>
          <w:rFonts w:cs="Times New Roman" w:hint="eastAsia"/>
          <w:bCs/>
          <w:sz w:val="24"/>
          <w:szCs w:val="24"/>
          <w:lang w:val="kk-KZ"/>
        </w:rPr>
        <w:t>高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1F3B5E">
        <w:rPr>
          <w:rFonts w:cs="Times New Roman" w:hint="eastAsia"/>
          <w:bCs/>
          <w:sz w:val="24"/>
          <w:szCs w:val="24"/>
          <w:lang w:val="kk-KZ"/>
        </w:rPr>
        <w:t>刊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2018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B700412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9.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1F3B5E">
        <w:rPr>
          <w:rFonts w:cs="Times New Roman" w:hint="eastAsia"/>
          <w:bCs/>
          <w:sz w:val="24"/>
          <w:szCs w:val="24"/>
          <w:lang w:val="kk-KZ"/>
        </w:rPr>
        <w:t>展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3592DA3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lastRenderedPageBreak/>
        <w:t>Қосымша әдебиеттер:</w:t>
      </w:r>
    </w:p>
    <w:p w14:paraId="5F388CD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1F3B5E">
        <w:rPr>
          <w:rFonts w:cs="Times New Roman" w:hint="eastAsia"/>
          <w:bCs/>
          <w:sz w:val="24"/>
          <w:szCs w:val="24"/>
          <w:lang w:val="kk-KZ"/>
        </w:rPr>
        <w:t>常用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部首。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D3E709F" w14:textId="17812BDE" w:rsidR="001F3B5E" w:rsidRPr="00C00C9D" w:rsidRDefault="001F3B5E" w:rsidP="001F3B5E">
      <w:pPr>
        <w:rPr>
          <w:rFonts w:cs="Times New Roman" w:hint="eastAsia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2.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1F3B5E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sectPr w:rsidR="001F3B5E" w:rsidRPr="00C00C9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51B20"/>
    <w:multiLevelType w:val="hybridMultilevel"/>
    <w:tmpl w:val="E342D6DC"/>
    <w:lvl w:ilvl="0" w:tplc="BB16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4502D"/>
    <w:multiLevelType w:val="hybridMultilevel"/>
    <w:tmpl w:val="9B3E3E90"/>
    <w:lvl w:ilvl="0" w:tplc="D92AC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507C8"/>
    <w:rsid w:val="000B678B"/>
    <w:rsid w:val="000C49BF"/>
    <w:rsid w:val="000F1375"/>
    <w:rsid w:val="001046DD"/>
    <w:rsid w:val="001270C4"/>
    <w:rsid w:val="0018202B"/>
    <w:rsid w:val="001C5DF6"/>
    <w:rsid w:val="001F3B5E"/>
    <w:rsid w:val="002139CF"/>
    <w:rsid w:val="00215C73"/>
    <w:rsid w:val="00242A36"/>
    <w:rsid w:val="002C60CB"/>
    <w:rsid w:val="00313056"/>
    <w:rsid w:val="00327EEE"/>
    <w:rsid w:val="0034701F"/>
    <w:rsid w:val="003B5184"/>
    <w:rsid w:val="003C6E99"/>
    <w:rsid w:val="003D5CEF"/>
    <w:rsid w:val="00442BDC"/>
    <w:rsid w:val="00444F06"/>
    <w:rsid w:val="004B1512"/>
    <w:rsid w:val="004B46E3"/>
    <w:rsid w:val="004B5B69"/>
    <w:rsid w:val="0056735E"/>
    <w:rsid w:val="00584D8D"/>
    <w:rsid w:val="005860A8"/>
    <w:rsid w:val="00593ABF"/>
    <w:rsid w:val="005B731D"/>
    <w:rsid w:val="00617382"/>
    <w:rsid w:val="006723B1"/>
    <w:rsid w:val="006F3A21"/>
    <w:rsid w:val="006F5272"/>
    <w:rsid w:val="006F7F65"/>
    <w:rsid w:val="00757374"/>
    <w:rsid w:val="00785F67"/>
    <w:rsid w:val="007940D9"/>
    <w:rsid w:val="007A28D3"/>
    <w:rsid w:val="007E534E"/>
    <w:rsid w:val="007F1FFA"/>
    <w:rsid w:val="008215B7"/>
    <w:rsid w:val="008249DB"/>
    <w:rsid w:val="00872C61"/>
    <w:rsid w:val="00897C5F"/>
    <w:rsid w:val="008C1681"/>
    <w:rsid w:val="009342DC"/>
    <w:rsid w:val="0093451B"/>
    <w:rsid w:val="00976759"/>
    <w:rsid w:val="009946F8"/>
    <w:rsid w:val="009D7A4F"/>
    <w:rsid w:val="009F1FD5"/>
    <w:rsid w:val="00A12B72"/>
    <w:rsid w:val="00A40558"/>
    <w:rsid w:val="00AC0EC0"/>
    <w:rsid w:val="00AC6E4D"/>
    <w:rsid w:val="00AD778A"/>
    <w:rsid w:val="00B118DA"/>
    <w:rsid w:val="00B14D61"/>
    <w:rsid w:val="00B20287"/>
    <w:rsid w:val="00B70B0A"/>
    <w:rsid w:val="00BC07C4"/>
    <w:rsid w:val="00C00C9D"/>
    <w:rsid w:val="00C01225"/>
    <w:rsid w:val="00C55C17"/>
    <w:rsid w:val="00C81E08"/>
    <w:rsid w:val="00C9733F"/>
    <w:rsid w:val="00CF626E"/>
    <w:rsid w:val="00D40A7B"/>
    <w:rsid w:val="00D74229"/>
    <w:rsid w:val="00D94AB5"/>
    <w:rsid w:val="00E25F72"/>
    <w:rsid w:val="00E35EA5"/>
    <w:rsid w:val="00E64105"/>
    <w:rsid w:val="00EA2E07"/>
    <w:rsid w:val="00F242D5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40</cp:revision>
  <dcterms:created xsi:type="dcterms:W3CDTF">2021-10-03T05:09:00Z</dcterms:created>
  <dcterms:modified xsi:type="dcterms:W3CDTF">2022-02-16T07:34:00Z</dcterms:modified>
</cp:coreProperties>
</file>